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6D6" w:rsidRDefault="006116D6" w:rsidP="00E047E9">
      <w:pPr>
        <w:widowControl/>
        <w:shd w:val="clear" w:color="auto" w:fill="FFFFFF"/>
        <w:suppressAutoHyphens w:val="0"/>
        <w:autoSpaceDE/>
        <w:outlineLvl w:val="0"/>
        <w:rPr>
          <w:b/>
          <w:color w:val="000000" w:themeColor="text1"/>
          <w:kern w:val="36"/>
          <w:sz w:val="28"/>
          <w:szCs w:val="28"/>
          <w:lang w:eastAsia="ru-RU"/>
        </w:rPr>
      </w:pPr>
    </w:p>
    <w:p w:rsidR="006116D6" w:rsidRPr="00E047E9" w:rsidRDefault="006116D6" w:rsidP="00E047E9">
      <w:pPr>
        <w:widowControl/>
        <w:shd w:val="clear" w:color="auto" w:fill="FFFFFF"/>
        <w:suppressAutoHyphens w:val="0"/>
        <w:autoSpaceDE/>
        <w:jc w:val="center"/>
        <w:outlineLvl w:val="0"/>
        <w:rPr>
          <w:color w:val="000000" w:themeColor="text1"/>
          <w:kern w:val="36"/>
          <w:sz w:val="28"/>
          <w:szCs w:val="28"/>
          <w:lang w:eastAsia="ru-RU"/>
        </w:rPr>
      </w:pPr>
      <w:r w:rsidRPr="00E047E9">
        <w:rPr>
          <w:color w:val="000000" w:themeColor="text1"/>
          <w:kern w:val="36"/>
          <w:sz w:val="28"/>
          <w:szCs w:val="28"/>
          <w:lang w:eastAsia="ru-RU"/>
        </w:rPr>
        <w:t>Консультация</w:t>
      </w:r>
      <w:r w:rsidR="00E047E9" w:rsidRPr="00E047E9">
        <w:rPr>
          <w:color w:val="000000" w:themeColor="text1"/>
          <w:kern w:val="36"/>
          <w:sz w:val="28"/>
          <w:szCs w:val="28"/>
          <w:lang w:eastAsia="ru-RU"/>
        </w:rPr>
        <w:t xml:space="preserve"> для педагогов</w:t>
      </w:r>
      <w:r w:rsidRPr="00E047E9">
        <w:rPr>
          <w:color w:val="000000" w:themeColor="text1"/>
          <w:kern w:val="36"/>
          <w:sz w:val="28"/>
          <w:szCs w:val="28"/>
          <w:lang w:eastAsia="ru-RU"/>
        </w:rPr>
        <w:t>:</w:t>
      </w:r>
    </w:p>
    <w:p w:rsidR="00E047E9" w:rsidRDefault="006116D6" w:rsidP="00E047E9">
      <w:pPr>
        <w:widowControl/>
        <w:shd w:val="clear" w:color="auto" w:fill="FFFFFF"/>
        <w:suppressAutoHyphens w:val="0"/>
        <w:autoSpaceDE/>
        <w:jc w:val="center"/>
        <w:outlineLvl w:val="0"/>
        <w:rPr>
          <w:color w:val="000000" w:themeColor="text1"/>
          <w:kern w:val="36"/>
          <w:sz w:val="28"/>
          <w:szCs w:val="28"/>
          <w:lang w:eastAsia="ru-RU"/>
        </w:rPr>
      </w:pPr>
      <w:r w:rsidRPr="00E047E9">
        <w:rPr>
          <w:color w:val="000000" w:themeColor="text1"/>
          <w:kern w:val="36"/>
          <w:sz w:val="28"/>
          <w:szCs w:val="28"/>
          <w:lang w:eastAsia="ru-RU"/>
        </w:rPr>
        <w:t>«Методика формирования связной речи у детей дошкольного возраста»</w:t>
      </w:r>
    </w:p>
    <w:p w:rsidR="0061134E" w:rsidRPr="00E047E9" w:rsidRDefault="0061134E" w:rsidP="00E047E9">
      <w:pPr>
        <w:widowControl/>
        <w:shd w:val="clear" w:color="auto" w:fill="FFFFFF"/>
        <w:suppressAutoHyphens w:val="0"/>
        <w:autoSpaceDE/>
        <w:jc w:val="center"/>
        <w:outlineLvl w:val="0"/>
        <w:rPr>
          <w:color w:val="000000" w:themeColor="text1"/>
          <w:kern w:val="36"/>
          <w:sz w:val="28"/>
          <w:szCs w:val="28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 </w:t>
      </w:r>
    </w:p>
    <w:p w:rsidR="00E047E9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Связная речь – это развернутое изложение определенного содержания, которое осуществляется логично, последовательно и точно, грамматически правильно и образно, интонационно выразительно.</w:t>
      </w:r>
    </w:p>
    <w:p w:rsidR="00E047E9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Связная речь неотделима от мира мыслей: связность речи – это связность мыслей. В связной речи отражается умение ребенка осмыслить воспринимаемое и правильно выразить его. По тому, как ребенок строит свои высказывания, можно судить не только о его речевом развитии, но и о развитии мышления, восприятия, памяти, воображения.</w:t>
      </w:r>
    </w:p>
    <w:p w:rsidR="00E047E9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Связная речь ребенка – итог его речевого развития, а базируется она на обогащении и активизации его словарного запаса, формировании грамматического строя речи, воспитании её звуковой культуры.</w:t>
      </w:r>
    </w:p>
    <w:p w:rsidR="00E047E9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Известны два основных вида речи: диалогическая и монологическая.</w:t>
      </w:r>
    </w:p>
    <w:p w:rsidR="00E047E9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Диалог – это беседа двух или нескольких человек, постановка вопросов и ответы на них. Черты диалога – это неполное предложение, яркая интонационная выразительность, жесты и мимика. Для диалога </w:t>
      </w:r>
      <w:proofErr w:type="gramStart"/>
      <w:r w:rsidRPr="009E4E13">
        <w:rPr>
          <w:color w:val="000000" w:themeColor="text1"/>
          <w:sz w:val="24"/>
          <w:szCs w:val="24"/>
          <w:lang w:eastAsia="ru-RU"/>
        </w:rPr>
        <w:t>важны</w:t>
      </w:r>
      <w:proofErr w:type="gramEnd"/>
      <w:r w:rsidRPr="009E4E13">
        <w:rPr>
          <w:color w:val="000000" w:themeColor="text1"/>
          <w:sz w:val="24"/>
          <w:szCs w:val="24"/>
          <w:lang w:eastAsia="ru-RU"/>
        </w:rPr>
        <w:t xml:space="preserve"> умение формулировать и задавать вопрос, в соответствии с вопросом собеседника строить ответ, дополнять и исправлять собеседника.</w:t>
      </w:r>
    </w:p>
    <w:p w:rsidR="00E047E9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Монолог характеризуют развернутость, полнота, четкость, взаимосвязь отдельных звеньев повествования. Объяснение, пересказ, рассказ требуют от говорящего более напряженного внимания к содержанию речи и её словесному оформлению. Кроме того, важна произвольность монолога, т.е. умение избирательно пользоваться языковыми средствами, выбирать слова, словосочетания и синтаксические конструкции, наиболее полно и точно передающие мысль говорящего.</w:t>
      </w:r>
    </w:p>
    <w:p w:rsidR="00E047E9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Детям 3 лет доступна простая форма диалога: ответы на вопросы. Разговорная речь детей трехлеток является основой для формирования монолога в среднем возрасте.</w:t>
      </w:r>
    </w:p>
    <w:p w:rsidR="00E047E9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Детей 4-леток можно начинать обучать пересказу и составлению небольших рассказов по картинам, игрушкам, т.к. их словарный запас к этому возрасту достигает 2,5 тысяч слов</w:t>
      </w:r>
      <w:proofErr w:type="gramStart"/>
      <w:r w:rsidRPr="009E4E13">
        <w:rPr>
          <w:color w:val="000000" w:themeColor="text1"/>
          <w:sz w:val="24"/>
          <w:szCs w:val="24"/>
          <w:lang w:eastAsia="ru-RU"/>
        </w:rPr>
        <w:t xml:space="preserve"> Н</w:t>
      </w:r>
      <w:proofErr w:type="gramEnd"/>
      <w:r w:rsidRPr="009E4E13">
        <w:rPr>
          <w:color w:val="000000" w:themeColor="text1"/>
          <w:sz w:val="24"/>
          <w:szCs w:val="24"/>
          <w:lang w:eastAsia="ru-RU"/>
        </w:rPr>
        <w:t>о детские рассказы еще копируют образец взрослого.</w:t>
      </w:r>
    </w:p>
    <w:p w:rsidR="00E047E9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У детей 5-6-леток монолог достигает достаточно высокого уровня. Ребенок может последовательно пересказать текст, составить сюжетный и описательный рассказы на предложенную тему. Однако дети все ещё нуждаются в предшествующем образце педагога, т.к. у них, в большинстве, ещё отсутствует умение в монологе выразить своё эмоциональное отношение к описываемым предметам и явлениям.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С детьми младшего возраста</w:t>
      </w:r>
      <w:r w:rsidR="009E4E13">
        <w:rPr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9E4E13">
        <w:rPr>
          <w:color w:val="000000" w:themeColor="text1"/>
          <w:sz w:val="24"/>
          <w:szCs w:val="24"/>
          <w:lang w:eastAsia="ru-RU"/>
        </w:rPr>
        <w:t>педагог развивает навыки диалога: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учит слушать и понимать речь взрослого;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учит говорить в присутствии других детей, слушать и понимать их речь;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учит выполнять действие по словесной инструкции (принести что-то, показать что-то или кого-то в группе или на картинке);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учит отвечать на вопросы воспитателя;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повторять за воспитателем слова и песенки действующих лиц сказок;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повторять за воспитателем небольшие стихотворные тексты.</w:t>
      </w:r>
    </w:p>
    <w:p w:rsidR="00E047E9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lastRenderedPageBreak/>
        <w:t>В общей сложности, педагог готовит детей к обучению монологу.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В среднем и старшем возрасте (4-7 лет)</w:t>
      </w:r>
      <w:r w:rsidRPr="009E4E13">
        <w:rPr>
          <w:color w:val="000000" w:themeColor="text1"/>
          <w:sz w:val="24"/>
          <w:szCs w:val="24"/>
          <w:lang w:eastAsia="ru-RU"/>
        </w:rPr>
        <w:t xml:space="preserve"> детей обучают основным видам монолога: пересказу и рассказу. Обучение рассказыванию проходит поэтапно, от простого </w:t>
      </w:r>
      <w:proofErr w:type="gramStart"/>
      <w:r w:rsidRPr="009E4E13">
        <w:rPr>
          <w:color w:val="000000" w:themeColor="text1"/>
          <w:sz w:val="24"/>
          <w:szCs w:val="24"/>
          <w:lang w:eastAsia="ru-RU"/>
        </w:rPr>
        <w:t>к</w:t>
      </w:r>
      <w:proofErr w:type="gramEnd"/>
      <w:r w:rsidRPr="009E4E13">
        <w:rPr>
          <w:color w:val="000000" w:themeColor="text1"/>
          <w:sz w:val="24"/>
          <w:szCs w:val="24"/>
          <w:lang w:eastAsia="ru-RU"/>
        </w:rPr>
        <w:t xml:space="preserve"> сложному, начинается с простого пересказа короткого текста и заканчивается высшими формами самостоятельного творческого рассказа.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9E4E13">
        <w:rPr>
          <w:b/>
          <w:bCs/>
          <w:color w:val="000000" w:themeColor="text1"/>
          <w:sz w:val="24"/>
          <w:szCs w:val="24"/>
          <w:lang w:eastAsia="ru-RU"/>
        </w:rPr>
        <w:t>Обучение пересказу.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В каждой возрастной группе обучение пересказу имеет свои особенности, но существуют и общие методические приемы: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подготовка к восприятию текста;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первичное чтение текста педагогом;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- беседа по вопросам (вопросы, начиная от </w:t>
      </w:r>
      <w:proofErr w:type="gramStart"/>
      <w:r w:rsidRPr="009E4E13">
        <w:rPr>
          <w:color w:val="000000" w:themeColor="text1"/>
          <w:sz w:val="24"/>
          <w:szCs w:val="24"/>
          <w:lang w:eastAsia="ru-RU"/>
        </w:rPr>
        <w:t>репродуктивных</w:t>
      </w:r>
      <w:proofErr w:type="gramEnd"/>
      <w:r w:rsidRPr="009E4E13">
        <w:rPr>
          <w:color w:val="000000" w:themeColor="text1"/>
          <w:sz w:val="24"/>
          <w:szCs w:val="24"/>
          <w:lang w:eastAsia="ru-RU"/>
        </w:rPr>
        <w:t xml:space="preserve"> и заканчивая поисковыми и проблемными);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составление плана пересказа;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повторное чтение текста педагогом;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пересказ.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План бывает устным, картинным, картинно-словесным и символическим.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В младшей группе</w:t>
      </w:r>
      <w:r w:rsidRPr="009E4E13">
        <w:rPr>
          <w:color w:val="000000" w:themeColor="text1"/>
          <w:sz w:val="24"/>
          <w:szCs w:val="24"/>
          <w:lang w:eastAsia="ru-RU"/>
        </w:rPr>
        <w:t> проводится подготовка к обучению пересказу. Задачи педагога на этом этапе: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научить детей воспринимать знакомый текст, читаемый или рассказываемый воспитателем;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подвести к воспроизведению текста, но не воспроизводить.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Методика обучения пересказу детей 3-леток:</w:t>
      </w:r>
    </w:p>
    <w:p w:rsidR="0061134E" w:rsidRPr="009E4E13" w:rsidRDefault="009E4E13" w:rsidP="009E4E13">
      <w:pPr>
        <w:widowControl/>
        <w:numPr>
          <w:ilvl w:val="0"/>
          <w:numId w:val="2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В</w:t>
      </w:r>
      <w:r w:rsidR="0061134E" w:rsidRPr="009E4E13">
        <w:rPr>
          <w:color w:val="000000" w:themeColor="text1"/>
          <w:sz w:val="24"/>
          <w:szCs w:val="24"/>
          <w:lang w:eastAsia="ru-RU"/>
        </w:rPr>
        <w:t>оспроизведение воспитателем хорошо знакомых детям сказок, построенных на повторе действий («Колобок, «Репка», «Теремок», рассказы-миниатюры Л.Н. Толстого).</w:t>
      </w:r>
    </w:p>
    <w:p w:rsidR="0061134E" w:rsidRPr="009E4E13" w:rsidRDefault="009E4E13" w:rsidP="009E4E13">
      <w:pPr>
        <w:widowControl/>
        <w:numPr>
          <w:ilvl w:val="0"/>
          <w:numId w:val="2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З</w:t>
      </w:r>
      <w:r w:rsidR="0061134E" w:rsidRPr="009E4E13">
        <w:rPr>
          <w:color w:val="000000" w:themeColor="text1"/>
          <w:sz w:val="24"/>
          <w:szCs w:val="24"/>
          <w:lang w:eastAsia="ru-RU"/>
        </w:rPr>
        <w:t xml:space="preserve">апоминание детьми последовательности появления сказочных персонажей и их действий с помощью наглядности: настольного или кукольного театра, </w:t>
      </w:r>
      <w:proofErr w:type="spellStart"/>
      <w:r w:rsidR="0061134E" w:rsidRPr="009E4E13">
        <w:rPr>
          <w:color w:val="000000" w:themeColor="text1"/>
          <w:sz w:val="24"/>
          <w:szCs w:val="24"/>
          <w:lang w:eastAsia="ru-RU"/>
        </w:rPr>
        <w:t>фланелеграфа</w:t>
      </w:r>
      <w:proofErr w:type="spellEnd"/>
      <w:r w:rsidR="0061134E" w:rsidRPr="009E4E13">
        <w:rPr>
          <w:color w:val="000000" w:themeColor="text1"/>
          <w:sz w:val="24"/>
          <w:szCs w:val="24"/>
          <w:lang w:eastAsia="ru-RU"/>
        </w:rPr>
        <w:t>.</w:t>
      </w:r>
    </w:p>
    <w:p w:rsidR="0061134E" w:rsidRPr="009E4E13" w:rsidRDefault="009E4E13" w:rsidP="009E4E13">
      <w:pPr>
        <w:widowControl/>
        <w:numPr>
          <w:ilvl w:val="0"/>
          <w:numId w:val="2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П</w:t>
      </w:r>
      <w:r w:rsidR="0061134E" w:rsidRPr="009E4E13">
        <w:rPr>
          <w:color w:val="000000" w:themeColor="text1"/>
          <w:sz w:val="24"/>
          <w:szCs w:val="24"/>
          <w:lang w:eastAsia="ru-RU"/>
        </w:rPr>
        <w:t>овторение ребенком за воспитателем каждого предложения из текста или 1-2 слов из предложения.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E047E9">
        <w:rPr>
          <w:color w:val="000000" w:themeColor="text1"/>
          <w:sz w:val="24"/>
          <w:szCs w:val="24"/>
          <w:u w:val="single"/>
          <w:lang w:eastAsia="ru-RU"/>
        </w:rPr>
        <w:t>В средней группе</w:t>
      </w:r>
      <w:r w:rsidRPr="009E4E13">
        <w:rPr>
          <w:color w:val="000000" w:themeColor="text1"/>
          <w:sz w:val="24"/>
          <w:szCs w:val="24"/>
          <w:lang w:eastAsia="ru-RU"/>
        </w:rPr>
        <w:t xml:space="preserve"> при обучении пересказу</w:t>
      </w:r>
      <w:r w:rsidR="009E4E13">
        <w:rPr>
          <w:color w:val="000000" w:themeColor="text1"/>
          <w:sz w:val="24"/>
          <w:szCs w:val="24"/>
          <w:lang w:eastAsia="ru-RU"/>
        </w:rPr>
        <w:t xml:space="preserve"> </w:t>
      </w:r>
      <w:r w:rsidRPr="009E4E13">
        <w:rPr>
          <w:color w:val="000000" w:themeColor="text1"/>
          <w:sz w:val="24"/>
          <w:szCs w:val="24"/>
          <w:lang w:eastAsia="ru-RU"/>
        </w:rPr>
        <w:t>решаются более сложные задачи: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научить детей воспринимать не только хорошо знакомый, но и впервые прочитанный текст;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научить детей передавать разговор действующих лиц;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- научить </w:t>
      </w:r>
      <w:proofErr w:type="gramStart"/>
      <w:r w:rsidRPr="009E4E13">
        <w:rPr>
          <w:color w:val="000000" w:themeColor="text1"/>
          <w:sz w:val="24"/>
          <w:szCs w:val="24"/>
          <w:lang w:eastAsia="ru-RU"/>
        </w:rPr>
        <w:t>последовательно</w:t>
      </w:r>
      <w:proofErr w:type="gramEnd"/>
      <w:r w:rsidRPr="009E4E13">
        <w:rPr>
          <w:color w:val="000000" w:themeColor="text1"/>
          <w:sz w:val="24"/>
          <w:szCs w:val="24"/>
          <w:lang w:eastAsia="ru-RU"/>
        </w:rPr>
        <w:t xml:space="preserve"> пересказывать текст;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научить слушать пересказы других детей и замечать в них несоответствие тексту.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Методика обучения пересказу детей 5-6 лет такова:</w:t>
      </w:r>
    </w:p>
    <w:p w:rsidR="0061134E" w:rsidRPr="009E4E13" w:rsidRDefault="009E4E13" w:rsidP="009E4E13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В</w:t>
      </w:r>
      <w:r w:rsidR="0061134E" w:rsidRPr="009E4E13">
        <w:rPr>
          <w:color w:val="000000" w:themeColor="text1"/>
          <w:sz w:val="24"/>
          <w:szCs w:val="24"/>
          <w:lang w:eastAsia="ru-RU"/>
        </w:rPr>
        <w:t>водная беседа, настраивающая на восприятие произведения, чтение стихов, рассматривание иллюстраций по теме;</w:t>
      </w:r>
    </w:p>
    <w:p w:rsidR="0061134E" w:rsidRPr="009E4E13" w:rsidRDefault="009E4E13" w:rsidP="009E4E13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В</w:t>
      </w:r>
      <w:r w:rsidR="0061134E" w:rsidRPr="009E4E13">
        <w:rPr>
          <w:color w:val="000000" w:themeColor="text1"/>
          <w:sz w:val="24"/>
          <w:szCs w:val="24"/>
          <w:lang w:eastAsia="ru-RU"/>
        </w:rPr>
        <w:t>ыразительное чтение текста воспитателем без установки на запоминание, что может нарушить целостное восприятие художественного произведения;</w:t>
      </w:r>
    </w:p>
    <w:p w:rsidR="0061134E" w:rsidRPr="009E4E13" w:rsidRDefault="009E4E13" w:rsidP="009E4E13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Б</w:t>
      </w:r>
      <w:r w:rsidR="0061134E" w:rsidRPr="009E4E13">
        <w:rPr>
          <w:color w:val="000000" w:themeColor="text1"/>
          <w:sz w:val="24"/>
          <w:szCs w:val="24"/>
          <w:lang w:eastAsia="ru-RU"/>
        </w:rPr>
        <w:t xml:space="preserve">еседа по содержанию и форме текста, причем вопросы педагога должны быть хорошо продуманы и направлены не только на понимание содержания текста и </w:t>
      </w:r>
      <w:r w:rsidR="0061134E" w:rsidRPr="009E4E13">
        <w:rPr>
          <w:color w:val="000000" w:themeColor="text1"/>
          <w:sz w:val="24"/>
          <w:szCs w:val="24"/>
          <w:lang w:eastAsia="ru-RU"/>
        </w:rPr>
        <w:lastRenderedPageBreak/>
        <w:t xml:space="preserve">последовательности событий, но и на понимание черт характера героев, отношение к ним детей. Должны присутствовать вопросы о том, как автор описывает то или иное событие, с чем его сравнивает, какие слова и выражения использует. </w:t>
      </w:r>
      <w:proofErr w:type="gramStart"/>
      <w:r w:rsidR="0061134E" w:rsidRPr="009E4E13">
        <w:rPr>
          <w:color w:val="000000" w:themeColor="text1"/>
          <w:sz w:val="24"/>
          <w:szCs w:val="24"/>
          <w:lang w:eastAsia="ru-RU"/>
        </w:rPr>
        <w:t>Можно задавать детям поисковые (где? куда?) и проблемные (как? зачем? почему?) вопросы, требующие ответов сложноподчиненными предложениями.</w:t>
      </w:r>
      <w:proofErr w:type="gramEnd"/>
    </w:p>
    <w:p w:rsidR="0061134E" w:rsidRPr="009E4E13" w:rsidRDefault="009E4E13" w:rsidP="009E4E13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С</w:t>
      </w:r>
      <w:r w:rsidR="0061134E" w:rsidRPr="009E4E13">
        <w:rPr>
          <w:color w:val="000000" w:themeColor="text1"/>
          <w:sz w:val="24"/>
          <w:szCs w:val="24"/>
          <w:lang w:eastAsia="ru-RU"/>
        </w:rPr>
        <w:t>оставление плана пересказа (в старшей группе воспитателем вместе с детьми, а в подготовительной группе детьми);</w:t>
      </w:r>
    </w:p>
    <w:p w:rsidR="0061134E" w:rsidRPr="009E4E13" w:rsidRDefault="009E4E13" w:rsidP="009E4E13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П</w:t>
      </w:r>
      <w:r w:rsidR="0061134E" w:rsidRPr="009E4E13">
        <w:rPr>
          <w:color w:val="000000" w:themeColor="text1"/>
          <w:sz w:val="24"/>
          <w:szCs w:val="24"/>
          <w:lang w:eastAsia="ru-RU"/>
        </w:rPr>
        <w:t>овторное чтение текста педагогом с установкой на запоминание;</w:t>
      </w:r>
    </w:p>
    <w:p w:rsidR="0061134E" w:rsidRPr="009E4E13" w:rsidRDefault="009E4E13" w:rsidP="009E4E13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П</w:t>
      </w:r>
      <w:r w:rsidR="0061134E" w:rsidRPr="009E4E13">
        <w:rPr>
          <w:color w:val="000000" w:themeColor="text1"/>
          <w:sz w:val="24"/>
          <w:szCs w:val="24"/>
          <w:lang w:eastAsia="ru-RU"/>
        </w:rPr>
        <w:t>ересказ текста детьми;</w:t>
      </w:r>
    </w:p>
    <w:p w:rsidR="0061134E" w:rsidRPr="009E4E13" w:rsidRDefault="009E4E13" w:rsidP="009E4E13">
      <w:pPr>
        <w:widowControl/>
        <w:numPr>
          <w:ilvl w:val="0"/>
          <w:numId w:val="3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О</w:t>
      </w:r>
      <w:r w:rsidR="0061134E" w:rsidRPr="009E4E13">
        <w:rPr>
          <w:color w:val="000000" w:themeColor="text1"/>
          <w:sz w:val="24"/>
          <w:szCs w:val="24"/>
          <w:lang w:eastAsia="ru-RU"/>
        </w:rPr>
        <w:t>ценка детского пересказа (дает воспитатель вместе с детьми, в подготовительной группе – дети).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Короткий текст пересказывается полностью, длинный и сложный дети пересказывают по цепочке.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В подготовительной группе вводятся более сложные формы пересказа: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из нескольких текстов дети выбирают один, по своему желанию;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дети придумывают продолжение к неоконченному рассказу по аналогии;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драматизация детьми литературного произведения.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9E4E13">
        <w:rPr>
          <w:b/>
          <w:bCs/>
          <w:color w:val="000000" w:themeColor="text1"/>
          <w:sz w:val="24"/>
          <w:szCs w:val="24"/>
          <w:lang w:eastAsia="ru-RU"/>
        </w:rPr>
        <w:t>Обучение рассказу по картине и по серии картин.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В младшей группе</w:t>
      </w:r>
      <w:r w:rsidR="009E4E13">
        <w:rPr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9E4E13">
        <w:rPr>
          <w:color w:val="000000" w:themeColor="text1"/>
          <w:sz w:val="24"/>
          <w:szCs w:val="24"/>
          <w:lang w:eastAsia="ru-RU"/>
        </w:rPr>
        <w:t>осуществляется подготовка к рассказыванию по картине, т.к. связного изложения трехлетка составить еще не может, это: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рассматривание картины;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ответы на репродуктивные вопросы воспитателя по картине (кто и что нарисовано? что делают персонажи? какие они?).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Для рассматривания используются картины, изображающие отдельные объекты (игрушки, предметы домашнего обихода, домашние животные) и несложные сюжеты, близкие личному опыту детей (игры детей, дети на прогулке, дети дома и т.д.). Важно создать эмоциональный настрой для рассматривания картины. Помогут в этом знакомые детям песенки, стихи, </w:t>
      </w:r>
      <w:proofErr w:type="spellStart"/>
      <w:r w:rsidRPr="009E4E13">
        <w:rPr>
          <w:color w:val="000000" w:themeColor="text1"/>
          <w:sz w:val="24"/>
          <w:szCs w:val="24"/>
          <w:lang w:eastAsia="ru-RU"/>
        </w:rPr>
        <w:t>потешки</w:t>
      </w:r>
      <w:proofErr w:type="spellEnd"/>
      <w:r w:rsidRPr="009E4E13">
        <w:rPr>
          <w:color w:val="000000" w:themeColor="text1"/>
          <w:sz w:val="24"/>
          <w:szCs w:val="24"/>
          <w:lang w:eastAsia="ru-RU"/>
        </w:rPr>
        <w:t>, загадки, поговорки. Можно использовать игровые приемы: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показать картину любой игрушке;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связать рассматривание картины с рассматриванием любимой игрушки;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познакомить с картиной гостя.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В средней групп</w:t>
      </w:r>
      <w:r w:rsidR="00E047E9">
        <w:rPr>
          <w:color w:val="000000" w:themeColor="text1"/>
          <w:sz w:val="24"/>
          <w:szCs w:val="24"/>
          <w:u w:val="single"/>
          <w:lang w:eastAsia="ru-RU"/>
        </w:rPr>
        <w:t>е</w:t>
      </w:r>
      <w:r w:rsidR="009E4E13" w:rsidRPr="00E047E9">
        <w:rPr>
          <w:color w:val="000000" w:themeColor="text1"/>
          <w:sz w:val="24"/>
          <w:szCs w:val="24"/>
          <w:lang w:eastAsia="ru-RU"/>
        </w:rPr>
        <w:t xml:space="preserve"> </w:t>
      </w:r>
      <w:r w:rsidR="00E047E9" w:rsidRPr="00E047E9">
        <w:rPr>
          <w:color w:val="000000" w:themeColor="text1"/>
          <w:sz w:val="24"/>
          <w:szCs w:val="24"/>
          <w:lang w:eastAsia="ru-RU"/>
        </w:rPr>
        <w:t xml:space="preserve"> </w:t>
      </w:r>
      <w:r w:rsidRPr="009E4E13">
        <w:rPr>
          <w:color w:val="000000" w:themeColor="text1"/>
          <w:sz w:val="24"/>
          <w:szCs w:val="24"/>
          <w:lang w:eastAsia="ru-RU"/>
        </w:rPr>
        <w:t>становится возможным обучение детей рассказу по картине, т.к. в этом возрасте совершенствуется речь, возрастает мыслительная активность.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center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Методика обучения рассказу по картине детей 4-леток: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1. </w:t>
      </w:r>
      <w:r w:rsidR="009E4E13">
        <w:rPr>
          <w:color w:val="000000" w:themeColor="text1"/>
          <w:sz w:val="24"/>
          <w:szCs w:val="24"/>
          <w:lang w:eastAsia="ru-RU"/>
        </w:rPr>
        <w:t>П</w:t>
      </w:r>
      <w:r w:rsidRPr="009E4E13">
        <w:rPr>
          <w:color w:val="000000" w:themeColor="text1"/>
          <w:sz w:val="24"/>
          <w:szCs w:val="24"/>
          <w:lang w:eastAsia="ru-RU"/>
        </w:rPr>
        <w:t>одготовка к эмоциональному восприятию картины (стихи, поговорки, загадки по теме, присутствие сказочных персонажей, все виды театров и др.)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2. </w:t>
      </w:r>
      <w:r w:rsidR="009E4E13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ассматривание картины в целом;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3. </w:t>
      </w:r>
      <w:r w:rsidR="009E4E13">
        <w:rPr>
          <w:color w:val="000000" w:themeColor="text1"/>
          <w:sz w:val="24"/>
          <w:szCs w:val="24"/>
          <w:lang w:eastAsia="ru-RU"/>
        </w:rPr>
        <w:t>В</w:t>
      </w:r>
      <w:r w:rsidRPr="009E4E13">
        <w:rPr>
          <w:color w:val="000000" w:themeColor="text1"/>
          <w:sz w:val="24"/>
          <w:szCs w:val="24"/>
          <w:lang w:eastAsia="ru-RU"/>
        </w:rPr>
        <w:t>опросы к картине воспитателя;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4. </w:t>
      </w:r>
      <w:r w:rsidR="009E4E13">
        <w:rPr>
          <w:color w:val="000000" w:themeColor="text1"/>
          <w:sz w:val="24"/>
          <w:szCs w:val="24"/>
          <w:lang w:eastAsia="ru-RU"/>
        </w:rPr>
        <w:t>О</w:t>
      </w:r>
      <w:r w:rsidRPr="009E4E13">
        <w:rPr>
          <w:color w:val="000000" w:themeColor="text1"/>
          <w:sz w:val="24"/>
          <w:szCs w:val="24"/>
          <w:lang w:eastAsia="ru-RU"/>
        </w:rPr>
        <w:t>бразец рассказа по картине воспитателя;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5. </w:t>
      </w:r>
      <w:r w:rsidR="009E4E13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ассказы детей.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lastRenderedPageBreak/>
        <w:t>Воспитатель помогает детям рассказывать опорными вопросами, подсказывает слова, словосочетания.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В конце года, если дети научились рассказу по картине по образцу и по вопросам, вводится план рассказа.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В старшей и подготовительной группе</w:t>
      </w:r>
      <w:r w:rsidR="009E4E13" w:rsidRPr="00E047E9">
        <w:rPr>
          <w:color w:val="000000" w:themeColor="text1"/>
          <w:sz w:val="24"/>
          <w:szCs w:val="24"/>
          <w:lang w:eastAsia="ru-RU"/>
        </w:rPr>
        <w:t xml:space="preserve"> </w:t>
      </w:r>
      <w:r w:rsidRPr="009E4E13">
        <w:rPr>
          <w:color w:val="000000" w:themeColor="text1"/>
          <w:sz w:val="24"/>
          <w:szCs w:val="24"/>
          <w:lang w:eastAsia="ru-RU"/>
        </w:rPr>
        <w:t>появляется возможность для самостоятельного составления рассказов по картинам. Рассказ образец дается уже не для точного воспроизведения. Используются литературные образцы.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Становится возможным пользоваться сериями сюжетных картин для составления рассказов с завязкой, кульминацией, развязкой. Например: «Заяц и снеговик», «Медвежонок на прогулке», «Истории в картинках»» Радлова.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В старшем и подготовительном возрасте учим детей видеть не только то, что изображено на переднем плане, но и задний план картины, её основной фон, элементы пейзажа и природные явления, состояние погоды, то есть, учим видеть не только основное, но и детали.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Также и с сюжетной линией. Учим детей видеть не только то, что изображено в настоящий момент, но и то, что предшествовало, и последующие события.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Воспитатель задает вопросы, которые как бы намечают сюжетную линию, выходящую за пределы содержания картины.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Очень важно сочетать задачу по развитию связной речи с другими речевыми задачами: обогащением и уточнением словаря, формированием грамматического строя речи и её интонационной выразительности.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Методика обучения рассказу по картине 5-6 леток</w:t>
      </w:r>
      <w:r w:rsidRPr="009E4E13">
        <w:rPr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1. </w:t>
      </w:r>
      <w:r w:rsidR="006116D6">
        <w:rPr>
          <w:color w:val="000000" w:themeColor="text1"/>
          <w:sz w:val="24"/>
          <w:szCs w:val="24"/>
          <w:lang w:eastAsia="ru-RU"/>
        </w:rPr>
        <w:t>П</w:t>
      </w:r>
      <w:r w:rsidRPr="009E4E13">
        <w:rPr>
          <w:color w:val="000000" w:themeColor="text1"/>
          <w:sz w:val="24"/>
          <w:szCs w:val="24"/>
          <w:lang w:eastAsia="ru-RU"/>
        </w:rPr>
        <w:t>одготовка к эмоциональному восприятию картины;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2. </w:t>
      </w:r>
      <w:r w:rsidR="006116D6">
        <w:rPr>
          <w:color w:val="000000" w:themeColor="text1"/>
          <w:sz w:val="24"/>
          <w:szCs w:val="24"/>
          <w:lang w:eastAsia="ru-RU"/>
        </w:rPr>
        <w:t>Л</w:t>
      </w:r>
      <w:r w:rsidRPr="009E4E13">
        <w:rPr>
          <w:color w:val="000000" w:themeColor="text1"/>
          <w:sz w:val="24"/>
          <w:szCs w:val="24"/>
          <w:lang w:eastAsia="ru-RU"/>
        </w:rPr>
        <w:t>ексико-грамматические упражнения по теме занятия;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3. </w:t>
      </w:r>
      <w:r w:rsidR="006116D6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ассматривание картины в целом;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вопросы педагога по содержанию картины;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5. </w:t>
      </w:r>
      <w:r w:rsidR="006116D6">
        <w:rPr>
          <w:color w:val="000000" w:themeColor="text1"/>
          <w:sz w:val="24"/>
          <w:szCs w:val="24"/>
          <w:lang w:eastAsia="ru-RU"/>
        </w:rPr>
        <w:t>С</w:t>
      </w:r>
      <w:r w:rsidRPr="009E4E13">
        <w:rPr>
          <w:color w:val="000000" w:themeColor="text1"/>
          <w:sz w:val="24"/>
          <w:szCs w:val="24"/>
          <w:lang w:eastAsia="ru-RU"/>
        </w:rPr>
        <w:t>оставление плана рассказа педагогом вместе с детьми;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6. </w:t>
      </w:r>
      <w:r w:rsidR="006116D6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ассказ по картине сильного ребенка, как образец;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7. </w:t>
      </w:r>
      <w:r w:rsidR="006116D6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ассказы 4-5 детей;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8. </w:t>
      </w:r>
      <w:r w:rsidR="006116D6">
        <w:rPr>
          <w:color w:val="000000" w:themeColor="text1"/>
          <w:sz w:val="24"/>
          <w:szCs w:val="24"/>
          <w:lang w:eastAsia="ru-RU"/>
        </w:rPr>
        <w:t>О</w:t>
      </w:r>
      <w:r w:rsidRPr="009E4E13">
        <w:rPr>
          <w:color w:val="000000" w:themeColor="text1"/>
          <w:sz w:val="24"/>
          <w:szCs w:val="24"/>
          <w:lang w:eastAsia="ru-RU"/>
        </w:rPr>
        <w:t>ценка каждого рассказа детьми с комментариями воспитателя.</w:t>
      </w:r>
    </w:p>
    <w:p w:rsidR="006116D6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E047E9">
        <w:rPr>
          <w:color w:val="000000" w:themeColor="text1"/>
          <w:sz w:val="24"/>
          <w:szCs w:val="24"/>
          <w:u w:val="single"/>
          <w:lang w:eastAsia="ru-RU"/>
        </w:rPr>
        <w:t>В подготовительной к школе группе</w:t>
      </w:r>
      <w:r w:rsidRPr="009E4E13">
        <w:rPr>
          <w:color w:val="000000" w:themeColor="text1"/>
          <w:sz w:val="24"/>
          <w:szCs w:val="24"/>
          <w:lang w:eastAsia="ru-RU"/>
        </w:rPr>
        <w:t xml:space="preserve"> дети готовы к обучению рассказыванию по пейзажной картине. На таких занятиях особенно большое значение приобретают лексико-грамматические упражнения на подбор определений, сравнений, употребление слов в переносном смысле, синонимов и антонимов. Важно научить детей придумывать предложения на заданную тему и произносить их с различной интонацией.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9E4E13">
        <w:rPr>
          <w:b/>
          <w:bCs/>
          <w:color w:val="000000" w:themeColor="text1"/>
          <w:sz w:val="24"/>
          <w:szCs w:val="24"/>
          <w:lang w:eastAsia="ru-RU"/>
        </w:rPr>
        <w:t>Составление описательных рассказов и сравнительных описаний.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В младшей группе осуществляется подготовка к обучению рассказу-описанию: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рассматривание игрушек (большое значение имеет подбор игрушек – лучше рассматривать игрушки одного наименования, но разные по внешнему виду, это обеспечивает активизацию словаря детей);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lastRenderedPageBreak/>
        <w:t>- тщательно продуманные вопросы воспитателя, отвечая на которые дети обращают внимание на внешний вид игрушки, её составные части, материал, из которого она изготовлена, игровые действия с ней; воспитатель помогает детям отвечать на вопросы;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использование элементов фольклора, стихов, песенок, прибауток о данной игрушке, короткие рассказы или сказки о ней;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рассказ воспитателя об игрушке.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Таким образом, дети самостоятельно не рассказывают об игрушке, но готовятся к составлению описательного рассказа в </w:t>
      </w:r>
      <w:proofErr w:type="gramStart"/>
      <w:r w:rsidRPr="009E4E13">
        <w:rPr>
          <w:color w:val="000000" w:themeColor="text1"/>
          <w:sz w:val="24"/>
          <w:szCs w:val="24"/>
          <w:lang w:eastAsia="ru-RU"/>
        </w:rPr>
        <w:t>более старшем</w:t>
      </w:r>
      <w:proofErr w:type="gramEnd"/>
      <w:r w:rsidRPr="009E4E13">
        <w:rPr>
          <w:color w:val="000000" w:themeColor="text1"/>
          <w:sz w:val="24"/>
          <w:szCs w:val="24"/>
          <w:lang w:eastAsia="ru-RU"/>
        </w:rPr>
        <w:t xml:space="preserve"> возрасте.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i/>
          <w:iCs/>
          <w:color w:val="000000" w:themeColor="text1"/>
          <w:sz w:val="24"/>
          <w:szCs w:val="24"/>
          <w:u w:val="single"/>
          <w:lang w:eastAsia="ru-RU"/>
        </w:rPr>
        <w:t>В средней группе дети уже готовы к самостоятельному</w:t>
      </w:r>
      <w:r w:rsidRPr="009E4E13">
        <w:rPr>
          <w:color w:val="000000" w:themeColor="text1"/>
          <w:sz w:val="24"/>
          <w:szCs w:val="24"/>
          <w:lang w:eastAsia="ru-RU"/>
        </w:rPr>
        <w:t> составлению небольших описательных рассказов об игрушках.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Методика обучению рассказу-описанию детей 4-леток: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1. </w:t>
      </w:r>
      <w:r w:rsidR="006116D6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ассматривание игрушки;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2. </w:t>
      </w:r>
      <w:r w:rsidR="006116D6">
        <w:rPr>
          <w:color w:val="000000" w:themeColor="text1"/>
          <w:sz w:val="24"/>
          <w:szCs w:val="24"/>
          <w:lang w:eastAsia="ru-RU"/>
        </w:rPr>
        <w:t>В</w:t>
      </w:r>
      <w:r w:rsidRPr="009E4E13">
        <w:rPr>
          <w:color w:val="000000" w:themeColor="text1"/>
          <w:sz w:val="24"/>
          <w:szCs w:val="24"/>
          <w:lang w:eastAsia="ru-RU"/>
        </w:rPr>
        <w:t>опросы воспитателя, касающиеся внешнего вида (цвет, форма, величина), качеств игрушки, действий с нею;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3. </w:t>
      </w:r>
      <w:r w:rsidR="006116D6">
        <w:rPr>
          <w:color w:val="000000" w:themeColor="text1"/>
          <w:sz w:val="24"/>
          <w:szCs w:val="24"/>
          <w:lang w:eastAsia="ru-RU"/>
        </w:rPr>
        <w:t>О</w:t>
      </w:r>
      <w:r w:rsidRPr="009E4E13">
        <w:rPr>
          <w:color w:val="000000" w:themeColor="text1"/>
          <w:sz w:val="24"/>
          <w:szCs w:val="24"/>
          <w:lang w:eastAsia="ru-RU"/>
        </w:rPr>
        <w:t>бразец рассказа воспитателя;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4. </w:t>
      </w:r>
      <w:r w:rsidR="006116D6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ассказ сильного ребенка по опорным вопросам воспитателя;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5. </w:t>
      </w:r>
      <w:r w:rsidR="006116D6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ассказы 4-5 детей по опорным вопросам воспитателя;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6. </w:t>
      </w:r>
      <w:r w:rsidR="006116D6">
        <w:rPr>
          <w:color w:val="000000" w:themeColor="text1"/>
          <w:sz w:val="24"/>
          <w:szCs w:val="24"/>
          <w:lang w:eastAsia="ru-RU"/>
        </w:rPr>
        <w:t>О</w:t>
      </w:r>
      <w:r w:rsidRPr="009E4E13">
        <w:rPr>
          <w:color w:val="000000" w:themeColor="text1"/>
          <w:sz w:val="24"/>
          <w:szCs w:val="24"/>
          <w:lang w:eastAsia="ru-RU"/>
        </w:rPr>
        <w:t>ценка детских рассказов воспитателем.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Во второй половине года вводится план рассказа – описания, составленный педагогом.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Теперь методика обучения выглядит так: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1. </w:t>
      </w:r>
      <w:r w:rsidR="006116D6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ассматривание игрушки;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2. </w:t>
      </w:r>
      <w:r w:rsidR="006116D6">
        <w:rPr>
          <w:color w:val="000000" w:themeColor="text1"/>
          <w:sz w:val="24"/>
          <w:szCs w:val="24"/>
          <w:lang w:eastAsia="ru-RU"/>
        </w:rPr>
        <w:t>В</w:t>
      </w:r>
      <w:r w:rsidRPr="009E4E13">
        <w:rPr>
          <w:color w:val="000000" w:themeColor="text1"/>
          <w:sz w:val="24"/>
          <w:szCs w:val="24"/>
          <w:lang w:eastAsia="ru-RU"/>
        </w:rPr>
        <w:t>опросы воспитателя;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3. </w:t>
      </w:r>
      <w:r w:rsidR="006116D6">
        <w:rPr>
          <w:color w:val="000000" w:themeColor="text1"/>
          <w:sz w:val="24"/>
          <w:szCs w:val="24"/>
          <w:lang w:eastAsia="ru-RU"/>
        </w:rPr>
        <w:t>С</w:t>
      </w:r>
      <w:r w:rsidRPr="009E4E13">
        <w:rPr>
          <w:color w:val="000000" w:themeColor="text1"/>
          <w:sz w:val="24"/>
          <w:szCs w:val="24"/>
          <w:lang w:eastAsia="ru-RU"/>
        </w:rPr>
        <w:t>оставление воспитателем плана рассказа об игрушке;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4. </w:t>
      </w:r>
      <w:r w:rsidR="006116D6">
        <w:rPr>
          <w:color w:val="000000" w:themeColor="text1"/>
          <w:sz w:val="24"/>
          <w:szCs w:val="24"/>
          <w:lang w:eastAsia="ru-RU"/>
        </w:rPr>
        <w:t>О</w:t>
      </w:r>
      <w:r w:rsidRPr="009E4E13">
        <w:rPr>
          <w:color w:val="000000" w:themeColor="text1"/>
          <w:sz w:val="24"/>
          <w:szCs w:val="24"/>
          <w:lang w:eastAsia="ru-RU"/>
        </w:rPr>
        <w:t>бразец рассказа воспитателя по плану;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5. </w:t>
      </w:r>
      <w:r w:rsidR="006116D6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ассказы детей по плану и опорным вопросам;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6. </w:t>
      </w:r>
      <w:r w:rsidR="006116D6">
        <w:rPr>
          <w:color w:val="000000" w:themeColor="text1"/>
          <w:sz w:val="24"/>
          <w:szCs w:val="24"/>
          <w:lang w:eastAsia="ru-RU"/>
        </w:rPr>
        <w:t>О</w:t>
      </w:r>
      <w:r w:rsidRPr="009E4E13">
        <w:rPr>
          <w:color w:val="000000" w:themeColor="text1"/>
          <w:sz w:val="24"/>
          <w:szCs w:val="24"/>
          <w:lang w:eastAsia="ru-RU"/>
        </w:rPr>
        <w:t>ценка детских рассказов воспитателем.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Как часть занятия можно выделить другие виды работ по теме: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узнавание игрушки по контуру;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графические упражнения с ней: обведение предметного контура игрушки, штрихование её;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рисование данной игрушки, её лепка, аппликация;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выкладывание разрезных картинок по теме;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игры с данной игрушкой;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чтение стихов, разучивание песенок, придумывания загадок описательного характера об игрушке.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В старшем и в подготовительном к школе возрасте</w:t>
      </w:r>
      <w:r w:rsidR="006116D6">
        <w:rPr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9E4E13">
        <w:rPr>
          <w:color w:val="000000" w:themeColor="text1"/>
          <w:sz w:val="24"/>
          <w:szCs w:val="24"/>
          <w:lang w:eastAsia="ru-RU"/>
        </w:rPr>
        <w:t>дети учатся составлять рассказы описания и сравнительные описания различных предметов и живых объектов.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Описание обязательно проводится по плану.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Методика обучения описанию детей 5-леток.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lastRenderedPageBreak/>
        <w:t xml:space="preserve">1. </w:t>
      </w:r>
      <w:r w:rsidR="006116D6">
        <w:rPr>
          <w:color w:val="000000" w:themeColor="text1"/>
          <w:sz w:val="24"/>
          <w:szCs w:val="24"/>
          <w:lang w:eastAsia="ru-RU"/>
        </w:rPr>
        <w:t>Л</w:t>
      </w:r>
      <w:r w:rsidRPr="009E4E13">
        <w:rPr>
          <w:color w:val="000000" w:themeColor="text1"/>
          <w:sz w:val="24"/>
          <w:szCs w:val="24"/>
          <w:lang w:eastAsia="ru-RU"/>
        </w:rPr>
        <w:t>ексико-грамматические упражнения по теме занятия;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2. </w:t>
      </w:r>
      <w:r w:rsidR="006116D6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ассматривание объекта описания;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3. </w:t>
      </w:r>
      <w:r w:rsidR="006116D6">
        <w:rPr>
          <w:color w:val="000000" w:themeColor="text1"/>
          <w:sz w:val="24"/>
          <w:szCs w:val="24"/>
          <w:lang w:eastAsia="ru-RU"/>
        </w:rPr>
        <w:t>В</w:t>
      </w:r>
      <w:r w:rsidRPr="009E4E13">
        <w:rPr>
          <w:color w:val="000000" w:themeColor="text1"/>
          <w:sz w:val="24"/>
          <w:szCs w:val="24"/>
          <w:lang w:eastAsia="ru-RU"/>
        </w:rPr>
        <w:t>опросы воспитателя по внешнему виду объекта, его отличительные признаки,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внешне и внутренне </w:t>
      </w:r>
      <w:proofErr w:type="gramStart"/>
      <w:r w:rsidRPr="009E4E13">
        <w:rPr>
          <w:color w:val="000000" w:themeColor="text1"/>
          <w:sz w:val="24"/>
          <w:szCs w:val="24"/>
          <w:lang w:eastAsia="ru-RU"/>
        </w:rPr>
        <w:t>составляющее</w:t>
      </w:r>
      <w:proofErr w:type="gramEnd"/>
      <w:r w:rsidRPr="009E4E13">
        <w:rPr>
          <w:color w:val="000000" w:themeColor="text1"/>
          <w:sz w:val="24"/>
          <w:szCs w:val="24"/>
          <w:lang w:eastAsia="ru-RU"/>
        </w:rPr>
        <w:t>; вопросы о действиях с объектом, а также отношению рассказчика к нему;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4. </w:t>
      </w:r>
      <w:r w:rsidR="006116D6">
        <w:rPr>
          <w:color w:val="000000" w:themeColor="text1"/>
          <w:sz w:val="24"/>
          <w:szCs w:val="24"/>
          <w:lang w:eastAsia="ru-RU"/>
        </w:rPr>
        <w:t>С</w:t>
      </w:r>
      <w:r w:rsidRPr="009E4E13">
        <w:rPr>
          <w:color w:val="000000" w:themeColor="text1"/>
          <w:sz w:val="24"/>
          <w:szCs w:val="24"/>
          <w:lang w:eastAsia="ru-RU"/>
        </w:rPr>
        <w:t>оставление воспитателем вместе с детьми подробного плана рассказа;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5. </w:t>
      </w:r>
      <w:r w:rsidR="006116D6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ассказ сильного ребенка;</w:t>
      </w:r>
      <w:r w:rsidR="006116D6">
        <w:rPr>
          <w:color w:val="000000" w:themeColor="text1"/>
          <w:sz w:val="24"/>
          <w:szCs w:val="24"/>
          <w:lang w:eastAsia="ru-RU"/>
        </w:rPr>
        <w:t xml:space="preserve"> </w:t>
      </w:r>
      <w:r w:rsidRPr="009E4E13">
        <w:rPr>
          <w:color w:val="000000" w:themeColor="text1"/>
          <w:sz w:val="24"/>
          <w:szCs w:val="24"/>
          <w:lang w:eastAsia="ru-RU"/>
        </w:rPr>
        <w:t>по плану и, по мере необходимости, по опорным вопросам педагога;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6. </w:t>
      </w:r>
      <w:r w:rsidR="006116D6">
        <w:rPr>
          <w:color w:val="000000" w:themeColor="text1"/>
          <w:sz w:val="24"/>
          <w:szCs w:val="24"/>
          <w:lang w:eastAsia="ru-RU"/>
        </w:rPr>
        <w:t>Р</w:t>
      </w:r>
      <w:r w:rsidRPr="009E4E13">
        <w:rPr>
          <w:color w:val="000000" w:themeColor="text1"/>
          <w:sz w:val="24"/>
          <w:szCs w:val="24"/>
          <w:lang w:eastAsia="ru-RU"/>
        </w:rPr>
        <w:t>ассказы 4-5 детей об объекте;</w:t>
      </w:r>
    </w:p>
    <w:p w:rsidR="0061134E" w:rsidRPr="009E4E13" w:rsidRDefault="006116D6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7.О</w:t>
      </w:r>
      <w:r w:rsidR="0061134E" w:rsidRPr="009E4E13">
        <w:rPr>
          <w:color w:val="000000" w:themeColor="text1"/>
          <w:sz w:val="24"/>
          <w:szCs w:val="24"/>
          <w:lang w:eastAsia="ru-RU"/>
        </w:rPr>
        <w:t>ценка рассказов воспитателем, затем детьми (рассказы оцениваются поочередно, критерии оценки задает воспитатель).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Рассказы – описания можно составлять «по цепочке», когда один ребенок начинает рассказ, а другой заканчивает. Объекты рассказов можно нарисовать, слепить, сделать аппликацию, сложить из частей (кроме одушевленных объектов – не членятся);</w:t>
      </w:r>
      <w:r w:rsidR="00E047E9">
        <w:rPr>
          <w:color w:val="000000" w:themeColor="text1"/>
          <w:sz w:val="24"/>
          <w:szCs w:val="24"/>
          <w:lang w:eastAsia="ru-RU"/>
        </w:rPr>
        <w:t xml:space="preserve"> </w:t>
      </w:r>
      <w:r w:rsidRPr="009E4E13">
        <w:rPr>
          <w:color w:val="000000" w:themeColor="text1"/>
          <w:sz w:val="24"/>
          <w:szCs w:val="24"/>
          <w:lang w:eastAsia="ru-RU"/>
        </w:rPr>
        <w:t>можно включить в занятие элементы конструирования, театральной и игровой деятельности.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В 6-летнем возрасте</w:t>
      </w:r>
      <w:r w:rsidRPr="009E4E13">
        <w:rPr>
          <w:color w:val="000000" w:themeColor="text1"/>
          <w:sz w:val="24"/>
          <w:szCs w:val="24"/>
          <w:lang w:eastAsia="ru-RU"/>
        </w:rPr>
        <w:t xml:space="preserve"> методика обучения описанию та же. Кроме того, в подготовительной к школе группе широко используются сравнительные описания, когда одновременно описываются и сравниваются два объекта. Подготовительная работа - обучение детей составлению сложносочиненных предложений с союзами «а», «и»; например: «помидор сладковатый, а лук горький. Демисезонное пальто носят осенью, и вязаный </w:t>
      </w:r>
      <w:proofErr w:type="gramStart"/>
      <w:r w:rsidRPr="009E4E13">
        <w:rPr>
          <w:color w:val="000000" w:themeColor="text1"/>
          <w:sz w:val="24"/>
          <w:szCs w:val="24"/>
          <w:lang w:eastAsia="ru-RU"/>
        </w:rPr>
        <w:t>берет</w:t>
      </w:r>
      <w:proofErr w:type="gramEnd"/>
      <w:r w:rsidRPr="009E4E13">
        <w:rPr>
          <w:color w:val="000000" w:themeColor="text1"/>
          <w:sz w:val="24"/>
          <w:szCs w:val="24"/>
          <w:lang w:eastAsia="ru-RU"/>
        </w:rPr>
        <w:t xml:space="preserve"> носят осенью тоже».</w:t>
      </w:r>
      <w:r w:rsidR="00E047E9">
        <w:rPr>
          <w:color w:val="000000" w:themeColor="text1"/>
          <w:sz w:val="24"/>
          <w:szCs w:val="24"/>
          <w:lang w:eastAsia="ru-RU"/>
        </w:rPr>
        <w:t xml:space="preserve"> </w:t>
      </w:r>
      <w:r w:rsidRPr="009E4E13">
        <w:rPr>
          <w:color w:val="000000" w:themeColor="text1"/>
          <w:sz w:val="24"/>
          <w:szCs w:val="24"/>
          <w:lang w:eastAsia="ru-RU"/>
        </w:rPr>
        <w:t>Такие предложения составляются по вопросам и образцу воспитателя.</w:t>
      </w:r>
    </w:p>
    <w:p w:rsidR="00E047E9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Для описания в подготовительной группе можно использовать более сложные по внешнему виду, составу, материалу, предназначению предметы, а также одушевленные объекты, в том числе и человека, можно описывать времена года, профессии людей. После составления описания можно составить сюжетный рассказ, включив в него описываемые предметы. Начало рассказа придумывает воспитатель, как бы задавая сюжетную линию, которую развивают дети. Например, на занятии было составлено сравнительное описание кошки и мышки. Воспитатель начинает рассказ: «Узнала кошка, что мышка в её доме норку устроила. Стала кошка мышку караулить. Выбежала мышка из норки...» Дети продолжают рассказ, заканчивают его. Если рассказ получился интересный, можно записать его в альбом, а кто-то из детей нарисует к нему иллюстрацию. Можно сделать инсценировку рассказа, где дети сами распределяют роли, затем включают в игру элементы описания.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 xml:space="preserve">Существуют еще рассказы детей из личного опыта. </w:t>
      </w:r>
      <w:proofErr w:type="gramStart"/>
      <w:r w:rsidRPr="009E4E13">
        <w:rPr>
          <w:color w:val="000000" w:themeColor="text1"/>
          <w:sz w:val="24"/>
          <w:szCs w:val="24"/>
          <w:lang w:eastAsia="ru-RU"/>
        </w:rPr>
        <w:t>Вводятся они в средней группе, широко используются в старшей и в подготовительной.</w:t>
      </w:r>
      <w:proofErr w:type="gramEnd"/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jc w:val="center"/>
        <w:rPr>
          <w:color w:val="000000" w:themeColor="text1"/>
          <w:sz w:val="24"/>
          <w:szCs w:val="24"/>
          <w:lang w:eastAsia="ru-RU"/>
        </w:rPr>
      </w:pPr>
      <w:r w:rsidRPr="009E4E13">
        <w:rPr>
          <w:b/>
          <w:bCs/>
          <w:color w:val="000000" w:themeColor="text1"/>
          <w:sz w:val="24"/>
          <w:szCs w:val="24"/>
          <w:lang w:eastAsia="ru-RU"/>
        </w:rPr>
        <w:t>Из личного опыта</w:t>
      </w:r>
      <w:r w:rsidRPr="009E4E13">
        <w:rPr>
          <w:color w:val="000000" w:themeColor="text1"/>
          <w:sz w:val="24"/>
          <w:szCs w:val="24"/>
          <w:lang w:eastAsia="ru-RU"/>
        </w:rPr>
        <w:t>.</w:t>
      </w:r>
    </w:p>
    <w:p w:rsidR="00E047E9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u w:val="single"/>
          <w:lang w:eastAsia="ru-RU"/>
        </w:rPr>
        <w:t>В среднем возрасте</w:t>
      </w:r>
      <w:r w:rsidRPr="009E4E13">
        <w:rPr>
          <w:color w:val="000000" w:themeColor="text1"/>
          <w:sz w:val="24"/>
          <w:szCs w:val="24"/>
          <w:lang w:eastAsia="ru-RU"/>
        </w:rPr>
        <w:t> дети рассказывают о своих игрушках, домашних животных, прогулках, экскурсиях.</w:t>
      </w:r>
      <w:r w:rsidR="00E047E9">
        <w:rPr>
          <w:color w:val="000000" w:themeColor="text1"/>
          <w:sz w:val="24"/>
          <w:szCs w:val="24"/>
          <w:lang w:eastAsia="ru-RU"/>
        </w:rPr>
        <w:t xml:space="preserve"> </w:t>
      </w:r>
      <w:r w:rsidRPr="009E4E13">
        <w:rPr>
          <w:color w:val="000000" w:themeColor="text1"/>
          <w:sz w:val="24"/>
          <w:szCs w:val="24"/>
          <w:lang w:eastAsia="ru-RU"/>
        </w:rPr>
        <w:t>Целесообразно коллективное рассказывание. Сюжетную линию намечает педагог, например: «О том,</w:t>
      </w:r>
      <w:r w:rsidR="00E047E9">
        <w:rPr>
          <w:color w:val="000000" w:themeColor="text1"/>
          <w:sz w:val="24"/>
          <w:szCs w:val="24"/>
          <w:lang w:eastAsia="ru-RU"/>
        </w:rPr>
        <w:t xml:space="preserve"> что дети видели на экскурсии».</w:t>
      </w:r>
      <w:r w:rsidRPr="009E4E13">
        <w:rPr>
          <w:color w:val="000000" w:themeColor="text1"/>
          <w:sz w:val="24"/>
          <w:szCs w:val="24"/>
          <w:lang w:eastAsia="ru-RU"/>
        </w:rPr>
        <w:t xml:space="preserve"> «Сначала мы расскажем</w:t>
      </w:r>
      <w:r w:rsidR="006116D6">
        <w:rPr>
          <w:color w:val="000000" w:themeColor="text1"/>
          <w:sz w:val="24"/>
          <w:szCs w:val="24"/>
          <w:lang w:eastAsia="ru-RU"/>
        </w:rPr>
        <w:t>,</w:t>
      </w:r>
      <w:r w:rsidRPr="009E4E13">
        <w:rPr>
          <w:color w:val="000000" w:themeColor="text1"/>
          <w:sz w:val="24"/>
          <w:szCs w:val="24"/>
          <w:lang w:eastAsia="ru-RU"/>
        </w:rPr>
        <w:t xml:space="preserve"> как пошли на экскурсию, затем вспомним, что нового и интересного там увидели, а закончим рассказом о том, что нам больше всего понравилось».</w:t>
      </w:r>
    </w:p>
    <w:p w:rsidR="00E047E9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E047E9">
        <w:rPr>
          <w:color w:val="000000" w:themeColor="text1"/>
          <w:sz w:val="24"/>
          <w:szCs w:val="24"/>
          <w:u w:val="single"/>
          <w:lang w:eastAsia="ru-RU"/>
        </w:rPr>
        <w:lastRenderedPageBreak/>
        <w:t>В старшем и подготовительном к школе возрасте</w:t>
      </w:r>
      <w:r w:rsidRPr="009E4E13">
        <w:rPr>
          <w:color w:val="000000" w:themeColor="text1"/>
          <w:sz w:val="24"/>
          <w:szCs w:val="24"/>
          <w:lang w:eastAsia="ru-RU"/>
        </w:rPr>
        <w:t xml:space="preserve"> вводится темы природы, общественной жизни, ознакомления с трудом взрослого. </w:t>
      </w:r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По мере усложнения существуют виды рассказов: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рассказ на основе непосредственного восприятия или труда в природе («как мы устроили цветник», «кто обедал в птичьей столовой»);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рассказы на основе бесед и чтения книг («как звери живут зимой»);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рассказ на основе сравнений разных времен года («наш участок зимой и летом»);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рассказ об одном времени года («что ты знаешь об осени?») и об отдельном явлении природы («радуга после дождя», «как мы видели ледоход»);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рассказ о том, что делали в праздничные и выходные дни, как провели отпуск, где побывали;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proofErr w:type="gramStart"/>
      <w:r w:rsidRPr="009E4E13">
        <w:rPr>
          <w:color w:val="000000" w:themeColor="text1"/>
          <w:sz w:val="24"/>
          <w:szCs w:val="24"/>
          <w:lang w:eastAsia="ru-RU"/>
        </w:rPr>
        <w:t>- коллективное составление письма (например:</w:t>
      </w:r>
      <w:proofErr w:type="gramEnd"/>
      <w:r w:rsidRPr="009E4E13">
        <w:rPr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E4E13">
        <w:rPr>
          <w:color w:val="000000" w:themeColor="text1"/>
          <w:sz w:val="24"/>
          <w:szCs w:val="24"/>
          <w:lang w:eastAsia="ru-RU"/>
        </w:rPr>
        <w:t xml:space="preserve">Письмо </w:t>
      </w:r>
      <w:r w:rsidR="006116D6">
        <w:rPr>
          <w:color w:val="000000" w:themeColor="text1"/>
          <w:sz w:val="24"/>
          <w:szCs w:val="24"/>
          <w:lang w:eastAsia="ru-RU"/>
        </w:rPr>
        <w:t>Д</w:t>
      </w:r>
      <w:r w:rsidRPr="009E4E13">
        <w:rPr>
          <w:color w:val="000000" w:themeColor="text1"/>
          <w:sz w:val="24"/>
          <w:szCs w:val="24"/>
          <w:lang w:eastAsia="ru-RU"/>
        </w:rPr>
        <w:t>еду Морозу).</w:t>
      </w:r>
      <w:proofErr w:type="gramEnd"/>
    </w:p>
    <w:p w:rsidR="0061134E" w:rsidRPr="009E4E13" w:rsidRDefault="0061134E" w:rsidP="00E047E9">
      <w:pPr>
        <w:widowControl/>
        <w:shd w:val="clear" w:color="auto" w:fill="FFFFFF"/>
        <w:suppressAutoHyphens w:val="0"/>
        <w:autoSpaceDE/>
        <w:spacing w:after="90" w:line="276" w:lineRule="auto"/>
        <w:ind w:firstLine="709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b/>
          <w:bCs/>
          <w:color w:val="000000" w:themeColor="text1"/>
          <w:sz w:val="24"/>
          <w:szCs w:val="24"/>
          <w:lang w:eastAsia="ru-RU"/>
        </w:rPr>
        <w:t>Творческие рассказы</w:t>
      </w:r>
      <w:r w:rsidRPr="009E4E13">
        <w:rPr>
          <w:color w:val="000000" w:themeColor="text1"/>
          <w:sz w:val="24"/>
          <w:szCs w:val="24"/>
          <w:lang w:eastAsia="ru-RU"/>
        </w:rPr>
        <w:t> вводятся во второй половине старшей и в подготовительной к школе группе, когда дети овладевают большим запасом слов, грамотным построением предложений, интонационной выразительностью речи.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Варианты творческого рассказа в порядке усложнения: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придумывание продолжения и завершение рассказа;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придумывание рассказа или сказки по плану воспитателя;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придумывание рассказа по теме, предложенной воспитателем;</w:t>
      </w:r>
    </w:p>
    <w:p w:rsidR="0061134E" w:rsidRPr="009E4E13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- придумывание рассказа или сказки на самостоятельно выбранную тему.</w:t>
      </w:r>
    </w:p>
    <w:p w:rsidR="00E047E9" w:rsidRDefault="00E047E9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i/>
          <w:iCs/>
          <w:sz w:val="24"/>
          <w:szCs w:val="24"/>
          <w:lang w:eastAsia="ru-RU"/>
        </w:rPr>
      </w:pPr>
    </w:p>
    <w:p w:rsidR="0061134E" w:rsidRPr="00E047E9" w:rsidRDefault="0061134E" w:rsidP="009E4E13">
      <w:pPr>
        <w:widowControl/>
        <w:shd w:val="clear" w:color="auto" w:fill="FFFFFF"/>
        <w:suppressAutoHyphens w:val="0"/>
        <w:autoSpaceDE/>
        <w:spacing w:after="90" w:line="276" w:lineRule="auto"/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E047E9">
        <w:rPr>
          <w:i/>
          <w:iCs/>
          <w:sz w:val="24"/>
          <w:szCs w:val="24"/>
          <w:lang w:eastAsia="ru-RU"/>
        </w:rPr>
        <w:t>Список используемой литературы.</w:t>
      </w:r>
    </w:p>
    <w:p w:rsidR="0061134E" w:rsidRPr="009E4E13" w:rsidRDefault="0061134E" w:rsidP="009E4E13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Развитие речи детей дошкольного возраста. Под ред. Ф.А. Сохина. – М.: Просвещение, 1984.</w:t>
      </w:r>
    </w:p>
    <w:p w:rsidR="0061134E" w:rsidRPr="009E4E13" w:rsidRDefault="0061134E" w:rsidP="009E4E13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Ткаченко Т.</w:t>
      </w:r>
      <w:proofErr w:type="gramStart"/>
      <w:r w:rsidRPr="009E4E13">
        <w:rPr>
          <w:color w:val="000000" w:themeColor="text1"/>
          <w:sz w:val="24"/>
          <w:szCs w:val="24"/>
          <w:lang w:eastAsia="ru-RU"/>
        </w:rPr>
        <w:t>А.</w:t>
      </w:r>
      <w:proofErr w:type="gramEnd"/>
      <w:r w:rsidRPr="009E4E13">
        <w:rPr>
          <w:color w:val="000000" w:themeColor="text1"/>
          <w:sz w:val="24"/>
          <w:szCs w:val="24"/>
          <w:lang w:eastAsia="ru-RU"/>
        </w:rPr>
        <w:t xml:space="preserve"> Если дошкольник плохо говорит. – СПб</w:t>
      </w:r>
      <w:proofErr w:type="gramStart"/>
      <w:r w:rsidRPr="009E4E13">
        <w:rPr>
          <w:color w:val="000000" w:themeColor="text1"/>
          <w:sz w:val="24"/>
          <w:szCs w:val="24"/>
          <w:lang w:eastAsia="ru-RU"/>
        </w:rPr>
        <w:t xml:space="preserve">.: </w:t>
      </w:r>
      <w:proofErr w:type="spellStart"/>
      <w:proofErr w:type="gramEnd"/>
      <w:r w:rsidRPr="009E4E13">
        <w:rPr>
          <w:color w:val="000000" w:themeColor="text1"/>
          <w:sz w:val="24"/>
          <w:szCs w:val="24"/>
          <w:lang w:eastAsia="ru-RU"/>
        </w:rPr>
        <w:t>Акцидент</w:t>
      </w:r>
      <w:proofErr w:type="spellEnd"/>
      <w:r w:rsidRPr="009E4E13">
        <w:rPr>
          <w:color w:val="000000" w:themeColor="text1"/>
          <w:sz w:val="24"/>
          <w:szCs w:val="24"/>
          <w:lang w:eastAsia="ru-RU"/>
        </w:rPr>
        <w:t>, 1991.</w:t>
      </w:r>
    </w:p>
    <w:p w:rsidR="0061134E" w:rsidRPr="009E4E13" w:rsidRDefault="0061134E" w:rsidP="009E4E13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proofErr w:type="spellStart"/>
      <w:r w:rsidRPr="009E4E13">
        <w:rPr>
          <w:color w:val="000000" w:themeColor="text1"/>
          <w:sz w:val="24"/>
          <w:szCs w:val="24"/>
          <w:lang w:eastAsia="ru-RU"/>
        </w:rPr>
        <w:t>Ефименкова</w:t>
      </w:r>
      <w:proofErr w:type="spellEnd"/>
      <w:r w:rsidRPr="009E4E13">
        <w:rPr>
          <w:color w:val="000000" w:themeColor="text1"/>
          <w:sz w:val="24"/>
          <w:szCs w:val="24"/>
          <w:lang w:eastAsia="ru-RU"/>
        </w:rPr>
        <w:t xml:space="preserve"> Л.Н. Формирование речи у дошкольников. – М.: Просвещение, 1985.</w:t>
      </w:r>
    </w:p>
    <w:p w:rsidR="0061134E" w:rsidRPr="009E4E13" w:rsidRDefault="0061134E" w:rsidP="009E4E13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Филичева Т.Б., Туманова Т.В. Совершенствование связной речи. – М.: Социально-политический журнал. Ассоциация «Гуманитарий», 1994.</w:t>
      </w:r>
    </w:p>
    <w:p w:rsidR="0061134E" w:rsidRPr="009E4E13" w:rsidRDefault="0061134E" w:rsidP="009E4E13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Ткаченко Т.А. Использование схем в составлении описательных рассказов// Дошкольное воспитание, 1990. № 10.</w:t>
      </w:r>
    </w:p>
    <w:p w:rsidR="0061134E" w:rsidRPr="009E4E13" w:rsidRDefault="0061134E" w:rsidP="009E4E13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Глухова В.П. О формировании связной описательной речи у старших дошкольников с общим речевым недоразвитием // Дефектология, 1990. № 6.</w:t>
      </w:r>
    </w:p>
    <w:p w:rsidR="0061134E" w:rsidRPr="009E4E13" w:rsidRDefault="0061134E" w:rsidP="009E4E13">
      <w:pPr>
        <w:widowControl/>
        <w:numPr>
          <w:ilvl w:val="0"/>
          <w:numId w:val="4"/>
        </w:numPr>
        <w:shd w:val="clear" w:color="auto" w:fill="FFFFFF"/>
        <w:suppressAutoHyphens w:val="0"/>
        <w:autoSpaceDE/>
        <w:spacing w:line="276" w:lineRule="auto"/>
        <w:ind w:left="165"/>
        <w:jc w:val="both"/>
        <w:rPr>
          <w:color w:val="000000" w:themeColor="text1"/>
          <w:sz w:val="24"/>
          <w:szCs w:val="24"/>
          <w:lang w:eastAsia="ru-RU"/>
        </w:rPr>
      </w:pPr>
      <w:r w:rsidRPr="009E4E13">
        <w:rPr>
          <w:color w:val="000000" w:themeColor="text1"/>
          <w:sz w:val="24"/>
          <w:szCs w:val="24"/>
          <w:lang w:eastAsia="ru-RU"/>
        </w:rPr>
        <w:t>Воробьева В.К. Обучение детей с тяжелыми нарушениями речи первоначальному навыку описательно-повествовательной речи// Дефектология. 1989. № 5.</w:t>
      </w:r>
    </w:p>
    <w:p w:rsidR="003F07F2" w:rsidRPr="009E4E13" w:rsidRDefault="003F07F2" w:rsidP="009E4E13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sectPr w:rsidR="003F07F2" w:rsidRPr="009E4E13" w:rsidSect="006116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38273C"/>
    <w:multiLevelType w:val="multilevel"/>
    <w:tmpl w:val="B96E3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F6AA4"/>
    <w:multiLevelType w:val="multilevel"/>
    <w:tmpl w:val="B87E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112B2C"/>
    <w:multiLevelType w:val="multilevel"/>
    <w:tmpl w:val="D85E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4C"/>
    <w:rsid w:val="0023704C"/>
    <w:rsid w:val="003F07F2"/>
    <w:rsid w:val="005536F3"/>
    <w:rsid w:val="0061134E"/>
    <w:rsid w:val="006116D6"/>
    <w:rsid w:val="0062523E"/>
    <w:rsid w:val="009E4E13"/>
    <w:rsid w:val="00E0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F3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536F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5536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536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5536F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536F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36F3"/>
    <w:rPr>
      <w:rFonts w:ascii="Arial" w:hAnsi="Arial" w:cs="Arial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5536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5536F3"/>
    <w:rPr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5536F3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5536F3"/>
    <w:rPr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252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23E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F3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536F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5536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536F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5536F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536F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36F3"/>
    <w:rPr>
      <w:rFonts w:ascii="Arial" w:hAnsi="Arial" w:cs="Arial"/>
      <w:b/>
      <w:bCs/>
      <w:kern w:val="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5536F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rsid w:val="005536F3"/>
    <w:rPr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5536F3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5536F3"/>
    <w:rPr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252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523E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4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2506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7</cp:revision>
  <cp:lastPrinted>2019-01-31T21:51:00Z</cp:lastPrinted>
  <dcterms:created xsi:type="dcterms:W3CDTF">2019-01-31T20:27:00Z</dcterms:created>
  <dcterms:modified xsi:type="dcterms:W3CDTF">2024-11-13T23:07:00Z</dcterms:modified>
</cp:coreProperties>
</file>